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BF" w:rsidRDefault="00BD769E" w:rsidP="008D2A70">
      <w:pPr>
        <w:tabs>
          <w:tab w:val="left" w:pos="0"/>
        </w:tabs>
      </w:pPr>
      <w:r>
        <w:rPr>
          <w:noProof/>
          <w:lang w:eastAsia="ru-RU"/>
        </w:rPr>
        <w:drawing>
          <wp:inline distT="0" distB="0" distL="0" distR="0">
            <wp:extent cx="1978660" cy="567690"/>
            <wp:effectExtent l="0" t="0" r="2540" b="3810"/>
            <wp:docPr id="1" name="Рисунок 1" descr="Sorso_logo_L+R_rg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rso_logo_L+R_rgb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699D" w:rsidRPr="0082699D" w:rsidRDefault="0082699D" w:rsidP="0082699D">
      <w:pPr>
        <w:tabs>
          <w:tab w:val="left" w:pos="0"/>
        </w:tabs>
        <w:spacing w:after="0"/>
      </w:pPr>
    </w:p>
    <w:tbl>
      <w:tblPr>
        <w:tblStyle w:val="a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4"/>
        <w:gridCol w:w="519"/>
        <w:gridCol w:w="567"/>
        <w:gridCol w:w="425"/>
        <w:gridCol w:w="284"/>
        <w:gridCol w:w="1417"/>
        <w:gridCol w:w="451"/>
        <w:gridCol w:w="258"/>
        <w:gridCol w:w="284"/>
        <w:gridCol w:w="1289"/>
        <w:gridCol w:w="3869"/>
      </w:tblGrid>
      <w:tr w:rsidR="00652157" w:rsidRPr="007A7679" w:rsidTr="009A7BFF"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  <w:r w:rsidRPr="007A7679">
              <w:rPr>
                <w:rFonts w:ascii="Gilroy Light" w:hAnsi="Gilroy Light"/>
              </w:rPr>
              <w:t>Исх. №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7A7679">
            <w:pPr>
              <w:tabs>
                <w:tab w:val="left" w:pos="0"/>
              </w:tabs>
              <w:jc w:val="right"/>
              <w:rPr>
                <w:rFonts w:ascii="Gilroy Light" w:hAnsi="Gilroy Light"/>
              </w:rPr>
            </w:pPr>
            <w:r w:rsidRPr="007A7679">
              <w:rPr>
                <w:rFonts w:ascii="Gilroy Light" w:hAnsi="Gilroy Light"/>
              </w:rPr>
              <w:t>от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157" w:rsidRPr="008F193C" w:rsidRDefault="002C7FB9" w:rsidP="00AD5F0C">
            <w:pPr>
              <w:tabs>
                <w:tab w:val="left" w:pos="0"/>
              </w:tabs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652157">
            <w:pPr>
              <w:tabs>
                <w:tab w:val="left" w:pos="0"/>
              </w:tabs>
              <w:rPr>
                <w:rFonts w:ascii="Gilroy Light" w:hAnsi="Gilroy Light"/>
              </w:rPr>
            </w:pPr>
            <w:r w:rsidRPr="007A7679">
              <w:rPr>
                <w:rFonts w:ascii="Gilroy Light" w:hAnsi="Gilroy Light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157" w:rsidRPr="007A7679" w:rsidRDefault="006B4396" w:rsidP="000F37C5">
            <w:pPr>
              <w:tabs>
                <w:tab w:val="left" w:pos="0"/>
              </w:tabs>
              <w:jc w:val="center"/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января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C55E88">
            <w:pPr>
              <w:tabs>
                <w:tab w:val="left" w:pos="0"/>
              </w:tabs>
              <w:jc w:val="right"/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202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157" w:rsidRPr="007A7679" w:rsidRDefault="006B4396" w:rsidP="00C55E88">
            <w:pPr>
              <w:tabs>
                <w:tab w:val="left" w:pos="0"/>
              </w:tabs>
              <w:jc w:val="both"/>
              <w:rPr>
                <w:rFonts w:ascii="Gilroy Light" w:hAnsi="Gilroy Light"/>
              </w:rPr>
            </w:pPr>
            <w:r>
              <w:rPr>
                <w:rFonts w:ascii="Gilroy Light" w:hAnsi="Gilroy Light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  <w:proofErr w:type="gramStart"/>
            <w:r>
              <w:rPr>
                <w:rFonts w:ascii="Gilroy Light" w:hAnsi="Gilroy Light"/>
              </w:rPr>
              <w:t>г</w:t>
            </w:r>
            <w:proofErr w:type="gramEnd"/>
            <w:r>
              <w:rPr>
                <w:rFonts w:ascii="Gilroy Light" w:hAnsi="Gilroy Light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38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2157" w:rsidRPr="009A7BFF" w:rsidRDefault="00652157" w:rsidP="008C5E9B">
            <w:pPr>
              <w:tabs>
                <w:tab w:val="left" w:pos="0"/>
              </w:tabs>
              <w:rPr>
                <w:rFonts w:ascii="Gilroy Light" w:hAnsi="Gilroy Light"/>
                <w:b/>
                <w:sz w:val="24"/>
                <w:szCs w:val="24"/>
              </w:rPr>
            </w:pPr>
          </w:p>
        </w:tc>
      </w:tr>
      <w:tr w:rsidR="00652157" w:rsidRPr="007A7679" w:rsidTr="009A7BFF"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7A7679">
            <w:pPr>
              <w:tabs>
                <w:tab w:val="left" w:pos="0"/>
              </w:tabs>
              <w:jc w:val="right"/>
              <w:rPr>
                <w:rFonts w:ascii="Gilroy Light" w:hAnsi="Gilroy Ligh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652157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652157" w:rsidRDefault="00652157" w:rsidP="00C55E88">
            <w:pPr>
              <w:tabs>
                <w:tab w:val="left" w:pos="0"/>
              </w:tabs>
              <w:jc w:val="right"/>
              <w:rPr>
                <w:rFonts w:ascii="Gilroy Light" w:hAnsi="Gilroy Light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157" w:rsidRPr="007A7679" w:rsidRDefault="00652157" w:rsidP="00C55E88">
            <w:pPr>
              <w:tabs>
                <w:tab w:val="left" w:pos="0"/>
              </w:tabs>
              <w:jc w:val="both"/>
              <w:rPr>
                <w:rFonts w:ascii="Gilroy Light" w:hAnsi="Gilroy Ligh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2157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652157" w:rsidRPr="007A7679" w:rsidRDefault="00652157" w:rsidP="008D2A70">
            <w:pPr>
              <w:tabs>
                <w:tab w:val="left" w:pos="0"/>
              </w:tabs>
              <w:rPr>
                <w:rFonts w:ascii="Gilroy Light" w:hAnsi="Gilroy Light"/>
              </w:rPr>
            </w:pPr>
          </w:p>
        </w:tc>
        <w:tc>
          <w:tcPr>
            <w:tcW w:w="386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52157" w:rsidRPr="00652157" w:rsidRDefault="00652157" w:rsidP="008D2A70">
            <w:pPr>
              <w:tabs>
                <w:tab w:val="left" w:pos="0"/>
              </w:tabs>
              <w:rPr>
                <w:rFonts w:ascii="Gilroy Light" w:hAnsi="Gilroy Light"/>
                <w:b/>
              </w:rPr>
            </w:pPr>
          </w:p>
        </w:tc>
      </w:tr>
    </w:tbl>
    <w:p w:rsidR="00636635" w:rsidRDefault="00636635" w:rsidP="008D2A70">
      <w:pPr>
        <w:tabs>
          <w:tab w:val="left" w:pos="2169"/>
        </w:tabs>
        <w:spacing w:after="0" w:line="360" w:lineRule="auto"/>
        <w:ind w:left="2127"/>
        <w:rPr>
          <w:rFonts w:ascii="Montserrat" w:hAnsi="Montserrat"/>
          <w:color w:val="000000" w:themeColor="text1"/>
          <w:sz w:val="24"/>
          <w:szCs w:val="24"/>
        </w:rPr>
      </w:pPr>
    </w:p>
    <w:p w:rsidR="0082699D" w:rsidRDefault="0082699D" w:rsidP="008D2A70">
      <w:pPr>
        <w:tabs>
          <w:tab w:val="left" w:pos="2169"/>
        </w:tabs>
        <w:spacing w:after="0" w:line="360" w:lineRule="auto"/>
        <w:ind w:left="2127"/>
        <w:rPr>
          <w:rFonts w:ascii="Montserrat" w:hAnsi="Montserrat"/>
          <w:color w:val="000000" w:themeColor="text1"/>
          <w:sz w:val="24"/>
          <w:szCs w:val="24"/>
        </w:rPr>
      </w:pPr>
    </w:p>
    <w:p w:rsidR="00AD5F0C" w:rsidRDefault="00AD5F0C" w:rsidP="008D2A70">
      <w:pPr>
        <w:tabs>
          <w:tab w:val="left" w:pos="2169"/>
        </w:tabs>
        <w:spacing w:after="0" w:line="360" w:lineRule="auto"/>
        <w:ind w:left="2127"/>
        <w:rPr>
          <w:rFonts w:ascii="Montserrat" w:hAnsi="Montserrat"/>
          <w:color w:val="000000" w:themeColor="text1"/>
          <w:sz w:val="24"/>
          <w:szCs w:val="24"/>
        </w:rPr>
      </w:pPr>
    </w:p>
    <w:p w:rsidR="00636635" w:rsidRDefault="00636635" w:rsidP="008D2A70">
      <w:pPr>
        <w:tabs>
          <w:tab w:val="left" w:pos="2169"/>
        </w:tabs>
        <w:spacing w:after="0" w:line="360" w:lineRule="auto"/>
        <w:ind w:left="2127"/>
        <w:rPr>
          <w:rFonts w:ascii="Montserrat" w:hAnsi="Montserrat"/>
          <w:color w:val="000000" w:themeColor="text1"/>
          <w:sz w:val="24"/>
          <w:szCs w:val="24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7479"/>
      </w:tblGrid>
      <w:tr w:rsidR="00EF75B9" w:rsidRPr="000F37C5" w:rsidTr="00683BD4">
        <w:tc>
          <w:tcPr>
            <w:tcW w:w="2694" w:type="dxa"/>
          </w:tcPr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ООО «С</w:t>
            </w:r>
            <w:r w:rsidR="009159EF">
              <w:rPr>
                <w:rFonts w:ascii="Gilroy Light" w:hAnsi="Gilroy Light"/>
                <w:color w:val="0078D7"/>
                <w:sz w:val="16"/>
                <w:szCs w:val="16"/>
              </w:rPr>
              <w:t>ОРСО</w:t>
            </w: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-СТР»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 xml:space="preserve">Юр. адрес: 117420, г. Москва, 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 xml:space="preserve">ул. Намёткина, д. 11, этаж 1, 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 xml:space="preserve">помещ. </w:t>
            </w:r>
            <w:r w:rsidRPr="00053861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>I</w:t>
            </w: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, ком.21, офис 1.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 xml:space="preserve">ИНН 7733589460, 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КПП 772701001</w:t>
            </w:r>
          </w:p>
          <w:p w:rsidR="00EF75B9" w:rsidRPr="003C69ED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3C69ED">
              <w:rPr>
                <w:rFonts w:ascii="Gilroy Light" w:hAnsi="Gilroy Light"/>
                <w:color w:val="0078D7"/>
                <w:sz w:val="16"/>
                <w:szCs w:val="16"/>
              </w:rPr>
              <w:t>ОГРН 1067761317007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proofErr w:type="gramStart"/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р</w:t>
            </w:r>
            <w:proofErr w:type="gramEnd"/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/с 40702810938060011276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 xml:space="preserve">в </w:t>
            </w:r>
            <w:proofErr w:type="gramStart"/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СБ</w:t>
            </w:r>
            <w:proofErr w:type="gramEnd"/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 xml:space="preserve"> РФ ПАО,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к/с 30101810400000000225,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БИК 044525225</w:t>
            </w: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</w:p>
          <w:p w:rsidR="00EF75B9" w:rsidRPr="00AD49FF" w:rsidRDefault="00EF75B9" w:rsidP="00E30E44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</w:p>
          <w:p w:rsidR="00EF75B9" w:rsidRPr="00AD49FF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Обособленное подразделение</w:t>
            </w:r>
          </w:p>
          <w:p w:rsidR="00EF75B9" w:rsidRPr="00AD49FF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 xml:space="preserve"> в г. Москва:</w:t>
            </w:r>
          </w:p>
          <w:p w:rsidR="00EF75B9" w:rsidRPr="00AD49FF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117545, ул. Дорожная, д.1, к.5, стр.3</w:t>
            </w:r>
          </w:p>
          <w:p w:rsidR="00EF75B9" w:rsidRPr="00AD49FF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  <w:r w:rsidRPr="00053861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 xml:space="preserve">КПП </w:t>
            </w:r>
            <w:r w:rsidR="00683BD4" w:rsidRPr="00683BD4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>772645001</w:t>
            </w:r>
          </w:p>
          <w:p w:rsidR="00EF75B9" w:rsidRPr="00053861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  <w:r w:rsidRPr="00053861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>тел.: +7 (495) 796 9306</w:t>
            </w:r>
          </w:p>
          <w:p w:rsidR="00EF75B9" w:rsidRPr="00053861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  <w:r w:rsidRPr="00053861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 xml:space="preserve">e-mail: </w:t>
            </w:r>
            <w:r w:rsidR="00053861" w:rsidRPr="00053861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>info.msk@sorso-str.ru</w:t>
            </w:r>
          </w:p>
          <w:p w:rsidR="00EF75B9" w:rsidRPr="00053861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</w:p>
          <w:p w:rsidR="00EF75B9" w:rsidRPr="00053861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</w:p>
          <w:p w:rsidR="00EF75B9" w:rsidRPr="00053861" w:rsidRDefault="00EF75B9" w:rsidP="00F61566">
            <w:pPr>
              <w:tabs>
                <w:tab w:val="left" w:pos="2169"/>
              </w:tabs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</w:p>
          <w:p w:rsidR="00EF75B9" w:rsidRPr="00AD49FF" w:rsidRDefault="00EF75B9" w:rsidP="00417CA5">
            <w:pPr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Обособленное подразделение</w:t>
            </w:r>
          </w:p>
          <w:p w:rsidR="00EF75B9" w:rsidRPr="00AD49FF" w:rsidRDefault="00EF75B9" w:rsidP="00417CA5">
            <w:pPr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 xml:space="preserve"> в г. Санкт-Петербург:</w:t>
            </w:r>
          </w:p>
          <w:p w:rsidR="00EF75B9" w:rsidRPr="00AD49FF" w:rsidRDefault="00EF75B9" w:rsidP="00417CA5">
            <w:pPr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198216, Трамвайный пр., д.32, лит. В</w:t>
            </w:r>
          </w:p>
          <w:p w:rsidR="00EF75B9" w:rsidRPr="00AD49FF" w:rsidRDefault="00EF75B9" w:rsidP="00417CA5">
            <w:pPr>
              <w:rPr>
                <w:rFonts w:ascii="Gilroy Light" w:hAnsi="Gilroy Light"/>
                <w:color w:val="0078D7"/>
                <w:sz w:val="16"/>
                <w:szCs w:val="16"/>
              </w:rPr>
            </w:pPr>
            <w:r w:rsidRPr="00AD49FF">
              <w:rPr>
                <w:rFonts w:ascii="Gilroy Light" w:hAnsi="Gilroy Light"/>
                <w:color w:val="0078D7"/>
                <w:sz w:val="16"/>
                <w:szCs w:val="16"/>
              </w:rPr>
              <w:t>КПП 780545001</w:t>
            </w:r>
          </w:p>
          <w:p w:rsidR="00EF75B9" w:rsidRPr="00053861" w:rsidRDefault="00EF75B9" w:rsidP="00417CA5">
            <w:pPr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  <w:r w:rsidRPr="00053861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>тел.: +7 (812) 346 5645</w:t>
            </w:r>
          </w:p>
          <w:p w:rsidR="00EF75B9" w:rsidRPr="00053861" w:rsidRDefault="00EF75B9" w:rsidP="00417CA5">
            <w:pPr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  <w:r w:rsidRPr="00053861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 xml:space="preserve">e-mail: </w:t>
            </w:r>
            <w:r w:rsidR="00053861" w:rsidRPr="00053861"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  <w:t>info.spb@sorso-str.ru</w:t>
            </w:r>
          </w:p>
          <w:p w:rsidR="00EF75B9" w:rsidRPr="00053861" w:rsidRDefault="00EF75B9" w:rsidP="00417CA5">
            <w:pPr>
              <w:rPr>
                <w:rFonts w:ascii="Gilroy Light" w:hAnsi="Gilroy Light"/>
                <w:color w:val="0078D7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EF75B9" w:rsidRPr="00053861" w:rsidRDefault="00EF75B9" w:rsidP="005165C9">
            <w:pPr>
              <w:tabs>
                <w:tab w:val="left" w:pos="33"/>
              </w:tabs>
              <w:spacing w:before="120" w:line="360" w:lineRule="auto"/>
              <w:ind w:left="34"/>
              <w:rPr>
                <w:rFonts w:ascii="Montserrat" w:hAnsi="Montserrat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479" w:type="dxa"/>
          </w:tcPr>
          <w:p w:rsidR="008C5E9B" w:rsidRPr="000F37C5" w:rsidRDefault="00AD5F0C" w:rsidP="008C5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Уважаемые партнеры</w:t>
            </w:r>
          </w:p>
          <w:p w:rsidR="008C5E9B" w:rsidRDefault="008C5E9B" w:rsidP="008C5E9B">
            <w:pPr>
              <w:rPr>
                <w:sz w:val="24"/>
                <w:szCs w:val="24"/>
              </w:rPr>
            </w:pPr>
          </w:p>
          <w:p w:rsidR="00AD5F0C" w:rsidRDefault="00AD5F0C" w:rsidP="008C5E9B">
            <w:pPr>
              <w:rPr>
                <w:sz w:val="24"/>
                <w:szCs w:val="24"/>
              </w:rPr>
            </w:pPr>
          </w:p>
          <w:p w:rsidR="00AD5F0C" w:rsidRDefault="00AD5F0C" w:rsidP="008C5E9B">
            <w:pPr>
              <w:rPr>
                <w:sz w:val="24"/>
                <w:szCs w:val="24"/>
              </w:rPr>
            </w:pPr>
          </w:p>
          <w:p w:rsidR="00AD5F0C" w:rsidRPr="000F37C5" w:rsidRDefault="00AD5F0C" w:rsidP="008C5E9B">
            <w:pPr>
              <w:rPr>
                <w:sz w:val="24"/>
                <w:szCs w:val="24"/>
              </w:rPr>
            </w:pPr>
          </w:p>
          <w:p w:rsidR="008C5E9B" w:rsidRDefault="008C5E9B" w:rsidP="008C5E9B">
            <w:pPr>
              <w:ind w:firstLine="708"/>
              <w:rPr>
                <w:sz w:val="24"/>
                <w:szCs w:val="24"/>
              </w:rPr>
            </w:pPr>
          </w:p>
          <w:p w:rsidR="00AD5F0C" w:rsidRPr="000F37C5" w:rsidRDefault="00AD5F0C" w:rsidP="008C5E9B">
            <w:pPr>
              <w:ind w:firstLine="708"/>
              <w:rPr>
                <w:sz w:val="24"/>
                <w:szCs w:val="24"/>
              </w:rPr>
            </w:pPr>
          </w:p>
          <w:p w:rsidR="00827D54" w:rsidRPr="000F37C5" w:rsidRDefault="00AD5F0C" w:rsidP="00827D5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Обращаем ваше внимание</w:t>
            </w:r>
            <w:r w:rsidR="008C5E9B" w:rsidRPr="000F37C5">
              <w:rPr>
                <w:sz w:val="24"/>
                <w:szCs w:val="24"/>
              </w:rPr>
              <w:t xml:space="preserve">, что </w:t>
            </w:r>
          </w:p>
          <w:p w:rsidR="00AD5F0C" w:rsidRDefault="00B61AEF" w:rsidP="00827D54">
            <w:pPr>
              <w:ind w:firstLine="708"/>
              <w:jc w:val="both"/>
              <w:rPr>
                <w:sz w:val="24"/>
                <w:szCs w:val="24"/>
              </w:rPr>
            </w:pPr>
            <w:r w:rsidRPr="000F37C5">
              <w:rPr>
                <w:sz w:val="24"/>
                <w:szCs w:val="24"/>
              </w:rPr>
              <w:t xml:space="preserve">с </w:t>
            </w:r>
            <w:r w:rsidR="002C7FB9">
              <w:rPr>
                <w:sz w:val="24"/>
                <w:szCs w:val="24"/>
              </w:rPr>
              <w:t xml:space="preserve">10 </w:t>
            </w:r>
            <w:r w:rsidR="00AD5F0C">
              <w:rPr>
                <w:sz w:val="24"/>
                <w:szCs w:val="24"/>
              </w:rPr>
              <w:t xml:space="preserve"> </w:t>
            </w:r>
            <w:r w:rsidR="006B4396">
              <w:rPr>
                <w:sz w:val="24"/>
                <w:szCs w:val="24"/>
              </w:rPr>
              <w:t xml:space="preserve">февраля </w:t>
            </w:r>
            <w:r w:rsidR="00AD5F0C">
              <w:rPr>
                <w:sz w:val="24"/>
                <w:szCs w:val="24"/>
              </w:rPr>
              <w:t xml:space="preserve"> </w:t>
            </w:r>
            <w:r w:rsidR="008F193C">
              <w:rPr>
                <w:sz w:val="24"/>
                <w:szCs w:val="24"/>
              </w:rPr>
              <w:t xml:space="preserve">2025 </w:t>
            </w:r>
            <w:r w:rsidR="001147BA">
              <w:rPr>
                <w:sz w:val="24"/>
                <w:szCs w:val="24"/>
              </w:rPr>
              <w:t>г. будет повышение цен</w:t>
            </w:r>
            <w:r w:rsidR="000F37C5" w:rsidRPr="000F37C5">
              <w:rPr>
                <w:sz w:val="24"/>
                <w:szCs w:val="24"/>
              </w:rPr>
              <w:t xml:space="preserve"> </w:t>
            </w:r>
            <w:r w:rsidR="00AD5F0C">
              <w:rPr>
                <w:sz w:val="24"/>
                <w:szCs w:val="24"/>
              </w:rPr>
              <w:t xml:space="preserve">на ТМ </w:t>
            </w:r>
            <w:proofErr w:type="spellStart"/>
            <w:r w:rsidR="002C7FB9">
              <w:rPr>
                <w:sz w:val="24"/>
                <w:szCs w:val="24"/>
              </w:rPr>
              <w:t>Хелавит</w:t>
            </w:r>
            <w:proofErr w:type="spellEnd"/>
            <w:proofErr w:type="gramStart"/>
            <w:r w:rsidR="002C7FB9">
              <w:rPr>
                <w:sz w:val="24"/>
                <w:szCs w:val="24"/>
              </w:rPr>
              <w:t xml:space="preserve"> С</w:t>
            </w:r>
            <w:proofErr w:type="gramEnd"/>
            <w:r w:rsidR="006B4396">
              <w:rPr>
                <w:sz w:val="24"/>
                <w:szCs w:val="24"/>
              </w:rPr>
              <w:t xml:space="preserve"> </w:t>
            </w:r>
          </w:p>
          <w:p w:rsidR="008C5E9B" w:rsidRDefault="00AD5F0C" w:rsidP="00827D5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7FB9">
              <w:rPr>
                <w:sz w:val="24"/>
                <w:szCs w:val="24"/>
              </w:rPr>
              <w:t>на 12%</w:t>
            </w:r>
            <w:r w:rsidR="005B4ECE">
              <w:rPr>
                <w:sz w:val="24"/>
                <w:szCs w:val="24"/>
              </w:rPr>
              <w:t xml:space="preserve"> </w:t>
            </w:r>
          </w:p>
          <w:p w:rsidR="005B4ECE" w:rsidRDefault="005B4ECE" w:rsidP="00827D54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5B4ECE" w:rsidRPr="000F37C5" w:rsidRDefault="005B4ECE" w:rsidP="005B4ECE">
            <w:pPr>
              <w:jc w:val="both"/>
              <w:rPr>
                <w:sz w:val="24"/>
                <w:szCs w:val="24"/>
              </w:rPr>
            </w:pPr>
          </w:p>
          <w:p w:rsidR="000F37C5" w:rsidRPr="000F37C5" w:rsidRDefault="000F37C5" w:rsidP="00827D54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5B4ECE" w:rsidRDefault="005B4ECE" w:rsidP="00BD769E">
            <w:pPr>
              <w:rPr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Pr="000F37C5" w:rsidRDefault="00AD5F0C" w:rsidP="00BD769E">
            <w:pPr>
              <w:rPr>
                <w:color w:val="000000"/>
                <w:sz w:val="24"/>
                <w:szCs w:val="24"/>
              </w:rPr>
            </w:pPr>
          </w:p>
          <w:p w:rsidR="00702981" w:rsidRPr="000F37C5" w:rsidRDefault="00702981" w:rsidP="00BD769E">
            <w:pPr>
              <w:rPr>
                <w:color w:val="000000"/>
                <w:sz w:val="24"/>
                <w:szCs w:val="24"/>
              </w:rPr>
            </w:pPr>
          </w:p>
          <w:p w:rsidR="00AD5F0C" w:rsidRDefault="000F37C5" w:rsidP="00F9331C">
            <w:pPr>
              <w:ind w:firstLine="708"/>
              <w:rPr>
                <w:color w:val="000000"/>
                <w:sz w:val="24"/>
                <w:szCs w:val="24"/>
              </w:rPr>
            </w:pPr>
            <w:r w:rsidRPr="000F37C5">
              <w:rPr>
                <w:color w:val="000000"/>
                <w:sz w:val="24"/>
                <w:szCs w:val="24"/>
              </w:rPr>
              <w:t xml:space="preserve">С уважением, </w:t>
            </w:r>
          </w:p>
          <w:p w:rsidR="00F9331C" w:rsidRPr="000F37C5" w:rsidRDefault="000F37C5" w:rsidP="00F9331C">
            <w:pPr>
              <w:ind w:firstLine="708"/>
              <w:rPr>
                <w:sz w:val="24"/>
                <w:szCs w:val="24"/>
              </w:rPr>
            </w:pPr>
            <w:r w:rsidRPr="000F37C5">
              <w:rPr>
                <w:color w:val="000000"/>
                <w:sz w:val="24"/>
                <w:szCs w:val="24"/>
              </w:rPr>
              <w:t>.</w:t>
            </w:r>
            <w:r w:rsidR="00AD5F0C">
              <w:rPr>
                <w:color w:val="000000"/>
                <w:sz w:val="24"/>
                <w:szCs w:val="24"/>
              </w:rPr>
              <w:t>Административный директор</w:t>
            </w:r>
          </w:p>
          <w:p w:rsidR="00F9331C" w:rsidRPr="000F37C5" w:rsidRDefault="00F9331C" w:rsidP="00F9331C">
            <w:pPr>
              <w:ind w:firstLine="708"/>
              <w:rPr>
                <w:sz w:val="24"/>
                <w:szCs w:val="24"/>
              </w:rPr>
            </w:pPr>
          </w:p>
          <w:p w:rsidR="00F9331C" w:rsidRPr="000F37C5" w:rsidRDefault="00F9331C" w:rsidP="00AD5F0C">
            <w:pPr>
              <w:rPr>
                <w:sz w:val="24"/>
                <w:szCs w:val="24"/>
              </w:rPr>
            </w:pPr>
          </w:p>
          <w:p w:rsidR="00F9331C" w:rsidRPr="000F37C5" w:rsidRDefault="00F9331C" w:rsidP="00F9331C">
            <w:pPr>
              <w:ind w:firstLine="708"/>
              <w:rPr>
                <w:sz w:val="24"/>
                <w:szCs w:val="24"/>
              </w:rPr>
            </w:pPr>
          </w:p>
          <w:p w:rsidR="00F9331C" w:rsidRPr="000F37C5" w:rsidRDefault="00F9331C" w:rsidP="00F9331C">
            <w:pPr>
              <w:ind w:firstLine="708"/>
              <w:rPr>
                <w:sz w:val="24"/>
                <w:szCs w:val="24"/>
              </w:rPr>
            </w:pPr>
            <w:r w:rsidRPr="000F37C5">
              <w:rPr>
                <w:sz w:val="24"/>
                <w:szCs w:val="24"/>
              </w:rPr>
              <w:t xml:space="preserve">    ______________________ </w:t>
            </w:r>
            <w:r w:rsidR="000F37C5">
              <w:rPr>
                <w:sz w:val="24"/>
                <w:szCs w:val="24"/>
              </w:rPr>
              <w:t xml:space="preserve"> </w:t>
            </w:r>
            <w:proofErr w:type="spellStart"/>
            <w:r w:rsidR="00AD5F0C">
              <w:rPr>
                <w:sz w:val="24"/>
                <w:szCs w:val="24"/>
              </w:rPr>
              <w:t>Шиндяйкин</w:t>
            </w:r>
            <w:proofErr w:type="spellEnd"/>
            <w:r w:rsidR="00AD5F0C">
              <w:rPr>
                <w:sz w:val="24"/>
                <w:szCs w:val="24"/>
              </w:rPr>
              <w:t xml:space="preserve">  </w:t>
            </w:r>
            <w:r w:rsidR="000F37C5">
              <w:rPr>
                <w:sz w:val="24"/>
                <w:szCs w:val="24"/>
              </w:rPr>
              <w:t>Ю.</w:t>
            </w:r>
            <w:r w:rsidR="00AD5F0C">
              <w:rPr>
                <w:sz w:val="24"/>
                <w:szCs w:val="24"/>
              </w:rPr>
              <w:t>В.</w:t>
            </w:r>
          </w:p>
          <w:p w:rsidR="00EF75B9" w:rsidRPr="000F37C5" w:rsidRDefault="00EF75B9" w:rsidP="00F9331C">
            <w:pPr>
              <w:jc w:val="center"/>
              <w:rPr>
                <w:rFonts w:ascii="Gilroy Light" w:hAnsi="Gilroy Light"/>
                <w:color w:val="000000" w:themeColor="text1"/>
                <w:sz w:val="24"/>
                <w:szCs w:val="24"/>
              </w:rPr>
            </w:pPr>
          </w:p>
        </w:tc>
      </w:tr>
    </w:tbl>
    <w:p w:rsidR="005038BF" w:rsidRPr="00BD769E" w:rsidRDefault="005038BF" w:rsidP="00D456D2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038BF" w:rsidRPr="00BD769E" w:rsidSect="00E30E44">
      <w:footerReference w:type="default" r:id="rId8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2A" w:rsidRDefault="00A2222A" w:rsidP="005038BF">
      <w:pPr>
        <w:spacing w:after="0" w:line="240" w:lineRule="auto"/>
      </w:pPr>
      <w:r>
        <w:separator/>
      </w:r>
    </w:p>
  </w:endnote>
  <w:endnote w:type="continuationSeparator" w:id="0">
    <w:p w:rsidR="00A2222A" w:rsidRDefault="00A2222A" w:rsidP="0050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 Light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08"/>
      <w:gridCol w:w="9112"/>
    </w:tblGrid>
    <w:tr w:rsidR="009C40EF" w:rsidTr="009C40EF">
      <w:tc>
        <w:tcPr>
          <w:tcW w:w="750" w:type="pct"/>
        </w:tcPr>
        <w:p w:rsidR="009C40EF" w:rsidRPr="009C40EF" w:rsidRDefault="00C4178F">
          <w:pPr>
            <w:pStyle w:val="a6"/>
            <w:jc w:val="right"/>
            <w:rPr>
              <w:rFonts w:ascii="Gilroy Light" w:hAnsi="Gilroy Light"/>
              <w:b/>
              <w:color w:val="0078D7"/>
              <w:sz w:val="24"/>
              <w:szCs w:val="24"/>
            </w:rPr>
          </w:pPr>
          <w:r w:rsidRPr="009C40EF">
            <w:rPr>
              <w:rFonts w:ascii="Gilroy Light" w:hAnsi="Gilroy Light"/>
              <w:b/>
              <w:color w:val="0078D7"/>
              <w:sz w:val="24"/>
              <w:szCs w:val="24"/>
            </w:rPr>
            <w:fldChar w:fldCharType="begin"/>
          </w:r>
          <w:r w:rsidR="009C40EF" w:rsidRPr="009C40EF">
            <w:rPr>
              <w:rFonts w:ascii="Gilroy Light" w:hAnsi="Gilroy Light"/>
              <w:b/>
              <w:color w:val="0078D7"/>
              <w:sz w:val="24"/>
              <w:szCs w:val="24"/>
            </w:rPr>
            <w:instrText>PAGE   \* MERGEFORMAT</w:instrText>
          </w:r>
          <w:r w:rsidRPr="009C40EF">
            <w:rPr>
              <w:rFonts w:ascii="Gilroy Light" w:hAnsi="Gilroy Light"/>
              <w:b/>
              <w:color w:val="0078D7"/>
              <w:sz w:val="24"/>
              <w:szCs w:val="24"/>
            </w:rPr>
            <w:fldChar w:fldCharType="separate"/>
          </w:r>
          <w:r w:rsidR="002C7FB9">
            <w:rPr>
              <w:rFonts w:ascii="Gilroy Light" w:hAnsi="Gilroy Light"/>
              <w:b/>
              <w:noProof/>
              <w:color w:val="0078D7"/>
              <w:sz w:val="24"/>
              <w:szCs w:val="24"/>
            </w:rPr>
            <w:t>1</w:t>
          </w:r>
          <w:r w:rsidRPr="009C40EF">
            <w:rPr>
              <w:rFonts w:ascii="Gilroy Light" w:hAnsi="Gilroy Light"/>
              <w:b/>
              <w:color w:val="0078D7"/>
              <w:sz w:val="24"/>
              <w:szCs w:val="24"/>
            </w:rPr>
            <w:fldChar w:fldCharType="end"/>
          </w:r>
        </w:p>
      </w:tc>
      <w:tc>
        <w:tcPr>
          <w:tcW w:w="4250" w:type="pct"/>
        </w:tcPr>
        <w:p w:rsidR="009C40EF" w:rsidRDefault="009C40EF" w:rsidP="009C40EF">
          <w:pPr>
            <w:pStyle w:val="a6"/>
            <w:jc w:val="right"/>
            <w:rPr>
              <w:color w:val="4F81BD" w:themeColor="accent1"/>
            </w:rPr>
          </w:pPr>
          <w:r w:rsidRPr="000703EB">
            <w:rPr>
              <w:rFonts w:ascii="Gilroy Light" w:hAnsi="Gilroy Light"/>
              <w:b/>
              <w:color w:val="0078D7"/>
              <w:sz w:val="24"/>
              <w:szCs w:val="24"/>
              <w:lang w:val="en-US"/>
            </w:rPr>
            <w:t>www</w:t>
          </w:r>
          <w:r w:rsidRPr="000703EB">
            <w:rPr>
              <w:rFonts w:ascii="Gilroy Light" w:hAnsi="Gilroy Light"/>
              <w:b/>
              <w:color w:val="0078D7"/>
              <w:sz w:val="24"/>
              <w:szCs w:val="24"/>
            </w:rPr>
            <w:t>.</w:t>
          </w:r>
          <w:r w:rsidRPr="000703EB">
            <w:rPr>
              <w:rFonts w:ascii="Gilroy Light" w:hAnsi="Gilroy Light"/>
              <w:b/>
              <w:color w:val="0078D7"/>
              <w:sz w:val="24"/>
              <w:szCs w:val="24"/>
              <w:lang w:val="en-US"/>
            </w:rPr>
            <w:t>sorso</w:t>
          </w:r>
          <w:r w:rsidRPr="000703EB">
            <w:rPr>
              <w:rFonts w:ascii="Gilroy Light" w:hAnsi="Gilroy Light"/>
              <w:b/>
              <w:color w:val="0078D7"/>
              <w:sz w:val="24"/>
              <w:szCs w:val="24"/>
            </w:rPr>
            <w:t>-</w:t>
          </w:r>
          <w:r w:rsidRPr="000703EB">
            <w:rPr>
              <w:rFonts w:ascii="Gilroy Light" w:hAnsi="Gilroy Light"/>
              <w:b/>
              <w:color w:val="0078D7"/>
              <w:sz w:val="24"/>
              <w:szCs w:val="24"/>
              <w:lang w:val="en-US"/>
            </w:rPr>
            <w:t>str</w:t>
          </w:r>
          <w:r w:rsidRPr="000703EB">
            <w:rPr>
              <w:rFonts w:ascii="Gilroy Light" w:hAnsi="Gilroy Light"/>
              <w:b/>
              <w:color w:val="0078D7"/>
              <w:sz w:val="24"/>
              <w:szCs w:val="24"/>
            </w:rPr>
            <w:t>.</w:t>
          </w:r>
          <w:r w:rsidRPr="000703EB">
            <w:rPr>
              <w:rFonts w:ascii="Gilroy Light" w:hAnsi="Gilroy Light"/>
              <w:b/>
              <w:color w:val="0078D7"/>
              <w:sz w:val="24"/>
              <w:szCs w:val="24"/>
              <w:lang w:val="en-US"/>
            </w:rPr>
            <w:t>ru</w:t>
          </w:r>
        </w:p>
      </w:tc>
    </w:tr>
  </w:tbl>
  <w:p w:rsidR="004547C5" w:rsidRPr="00632A1C" w:rsidRDefault="004547C5" w:rsidP="00632A1C">
    <w:pPr>
      <w:pStyle w:val="a6"/>
      <w:jc w:val="right"/>
      <w:rPr>
        <w:rFonts w:ascii="Gilroy Light" w:hAnsi="Gilroy Light"/>
        <w:b/>
        <w:color w:val="0078D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2A" w:rsidRDefault="00A2222A" w:rsidP="005038BF">
      <w:pPr>
        <w:spacing w:after="0" w:line="240" w:lineRule="auto"/>
      </w:pPr>
      <w:r>
        <w:separator/>
      </w:r>
    </w:p>
  </w:footnote>
  <w:footnote w:type="continuationSeparator" w:id="0">
    <w:p w:rsidR="00A2222A" w:rsidRDefault="00A2222A" w:rsidP="00503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BF"/>
    <w:rsid w:val="0001314F"/>
    <w:rsid w:val="00053861"/>
    <w:rsid w:val="00063BA3"/>
    <w:rsid w:val="00067F4A"/>
    <w:rsid w:val="000703EB"/>
    <w:rsid w:val="00080AEB"/>
    <w:rsid w:val="000E1552"/>
    <w:rsid w:val="000F37C5"/>
    <w:rsid w:val="00105987"/>
    <w:rsid w:val="001147BA"/>
    <w:rsid w:val="00193275"/>
    <w:rsid w:val="002107EE"/>
    <w:rsid w:val="00243AAD"/>
    <w:rsid w:val="002817F0"/>
    <w:rsid w:val="002C7FB9"/>
    <w:rsid w:val="002D6C1E"/>
    <w:rsid w:val="003C69ED"/>
    <w:rsid w:val="00411291"/>
    <w:rsid w:val="00414239"/>
    <w:rsid w:val="00417CA5"/>
    <w:rsid w:val="00425399"/>
    <w:rsid w:val="004340D6"/>
    <w:rsid w:val="004547C5"/>
    <w:rsid w:val="00456CE6"/>
    <w:rsid w:val="00483850"/>
    <w:rsid w:val="004C63B2"/>
    <w:rsid w:val="005038BF"/>
    <w:rsid w:val="005165C9"/>
    <w:rsid w:val="005B4ECE"/>
    <w:rsid w:val="005C1F35"/>
    <w:rsid w:val="005C29AF"/>
    <w:rsid w:val="005F4773"/>
    <w:rsid w:val="00632A1C"/>
    <w:rsid w:val="00636635"/>
    <w:rsid w:val="00652157"/>
    <w:rsid w:val="00683BD4"/>
    <w:rsid w:val="006B0CA1"/>
    <w:rsid w:val="006B4396"/>
    <w:rsid w:val="006E1A92"/>
    <w:rsid w:val="006E4C60"/>
    <w:rsid w:val="00702981"/>
    <w:rsid w:val="0076707E"/>
    <w:rsid w:val="007A7679"/>
    <w:rsid w:val="00816AA7"/>
    <w:rsid w:val="0082699D"/>
    <w:rsid w:val="00827D54"/>
    <w:rsid w:val="00861FBF"/>
    <w:rsid w:val="008A5322"/>
    <w:rsid w:val="008C5E9B"/>
    <w:rsid w:val="008D2A70"/>
    <w:rsid w:val="008F193C"/>
    <w:rsid w:val="009159EF"/>
    <w:rsid w:val="00925BB6"/>
    <w:rsid w:val="009A16E1"/>
    <w:rsid w:val="009A7BFF"/>
    <w:rsid w:val="009C40EF"/>
    <w:rsid w:val="00A2222A"/>
    <w:rsid w:val="00A53BCD"/>
    <w:rsid w:val="00A556B0"/>
    <w:rsid w:val="00A812B7"/>
    <w:rsid w:val="00AB15C0"/>
    <w:rsid w:val="00AD49FF"/>
    <w:rsid w:val="00AD5F0C"/>
    <w:rsid w:val="00B523DF"/>
    <w:rsid w:val="00B61AEF"/>
    <w:rsid w:val="00B76F30"/>
    <w:rsid w:val="00BD769E"/>
    <w:rsid w:val="00C00773"/>
    <w:rsid w:val="00C4178F"/>
    <w:rsid w:val="00C55E88"/>
    <w:rsid w:val="00C8562A"/>
    <w:rsid w:val="00CC1779"/>
    <w:rsid w:val="00CC7BA5"/>
    <w:rsid w:val="00CC7BFA"/>
    <w:rsid w:val="00D24097"/>
    <w:rsid w:val="00D40748"/>
    <w:rsid w:val="00D456D2"/>
    <w:rsid w:val="00D62D42"/>
    <w:rsid w:val="00D753B7"/>
    <w:rsid w:val="00D95C73"/>
    <w:rsid w:val="00DC6C62"/>
    <w:rsid w:val="00E02EBB"/>
    <w:rsid w:val="00E0340D"/>
    <w:rsid w:val="00E2042C"/>
    <w:rsid w:val="00E2723D"/>
    <w:rsid w:val="00E30E44"/>
    <w:rsid w:val="00EC0F2C"/>
    <w:rsid w:val="00EF05C9"/>
    <w:rsid w:val="00EF75B9"/>
    <w:rsid w:val="00F0321C"/>
    <w:rsid w:val="00F3478A"/>
    <w:rsid w:val="00F61566"/>
    <w:rsid w:val="00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8B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8BF"/>
  </w:style>
  <w:style w:type="paragraph" w:styleId="a6">
    <w:name w:val="footer"/>
    <w:basedOn w:val="a"/>
    <w:link w:val="a7"/>
    <w:uiPriority w:val="99"/>
    <w:unhideWhenUsed/>
    <w:rsid w:val="0050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8BF"/>
  </w:style>
  <w:style w:type="paragraph" w:styleId="a8">
    <w:name w:val="Balloon Text"/>
    <w:basedOn w:val="a"/>
    <w:link w:val="a9"/>
    <w:uiPriority w:val="99"/>
    <w:semiHidden/>
    <w:unhideWhenUsed/>
    <w:rsid w:val="0050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8B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6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F6156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82699D"/>
    <w:pPr>
      <w:ind w:left="720"/>
      <w:contextualSpacing/>
    </w:pPr>
  </w:style>
  <w:style w:type="character" w:customStyle="1" w:styleId="allowtextselection">
    <w:name w:val="allowtextselection"/>
    <w:basedOn w:val="a0"/>
    <w:rsid w:val="00053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8B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8BF"/>
  </w:style>
  <w:style w:type="paragraph" w:styleId="a6">
    <w:name w:val="footer"/>
    <w:basedOn w:val="a"/>
    <w:link w:val="a7"/>
    <w:uiPriority w:val="99"/>
    <w:unhideWhenUsed/>
    <w:rsid w:val="0050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8BF"/>
  </w:style>
  <w:style w:type="paragraph" w:styleId="a8">
    <w:name w:val="Balloon Text"/>
    <w:basedOn w:val="a"/>
    <w:link w:val="a9"/>
    <w:uiPriority w:val="99"/>
    <w:semiHidden/>
    <w:unhideWhenUsed/>
    <w:rsid w:val="0050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8B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6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F6156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82699D"/>
    <w:pPr>
      <w:ind w:left="720"/>
      <w:contextualSpacing/>
    </w:pPr>
  </w:style>
  <w:style w:type="character" w:customStyle="1" w:styleId="allowtextselection">
    <w:name w:val="allowtextselection"/>
    <w:basedOn w:val="a0"/>
    <w:rsid w:val="0005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fadeeva.yv</dc:creator>
  <cp:lastModifiedBy>Чумичева Евгения Евгеньевна</cp:lastModifiedBy>
  <cp:revision>6</cp:revision>
  <cp:lastPrinted>2022-10-18T07:30:00Z</cp:lastPrinted>
  <dcterms:created xsi:type="dcterms:W3CDTF">2024-12-25T09:30:00Z</dcterms:created>
  <dcterms:modified xsi:type="dcterms:W3CDTF">2025-01-28T13:24:00Z</dcterms:modified>
</cp:coreProperties>
</file>